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7D" w:rsidRPr="003C5141" w:rsidRDefault="006A6C7D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6A6C7D" w:rsidRPr="003C5141" w:rsidRDefault="006A6C7D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6A6C7D" w:rsidRDefault="004E6A19" w:rsidP="006A6C7D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2D3FD6" w:rsidRPr="00744C34" w:rsidTr="0069363D">
        <w:trPr>
          <w:trHeight w:val="227"/>
        </w:trPr>
        <w:tc>
          <w:tcPr>
            <w:tcW w:w="2563" w:type="pct"/>
          </w:tcPr>
          <w:p w:rsidR="002D3FD6" w:rsidRPr="00744C34" w:rsidRDefault="002D3FD6" w:rsidP="00E6456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E64569">
              <w:rPr>
                <w:rFonts w:ascii="PT Astra Serif" w:hAnsi="PT Astra Serif"/>
                <w:sz w:val="28"/>
                <w:szCs w:val="26"/>
              </w:rPr>
              <w:t>25.12.2024</w:t>
            </w:r>
          </w:p>
        </w:tc>
        <w:tc>
          <w:tcPr>
            <w:tcW w:w="2437" w:type="pct"/>
          </w:tcPr>
          <w:p w:rsidR="002D3FD6" w:rsidRPr="00744C34" w:rsidRDefault="00E64569" w:rsidP="0069363D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2273-п</w:t>
            </w:r>
          </w:p>
        </w:tc>
      </w:tr>
    </w:tbl>
    <w:p w:rsid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в постановление администрации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города Югорска от 30.10.2018 № 3001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 xml:space="preserve">«О муниципальной программе </w:t>
      </w:r>
    </w:p>
    <w:p w:rsid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города Югорска «Культурное</w:t>
      </w: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пространство»</w:t>
      </w:r>
    </w:p>
    <w:p w:rsidR="00C25A6A" w:rsidRDefault="00C25A6A" w:rsidP="006A6C7D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A6C7D" w:rsidRPr="006A6C7D" w:rsidRDefault="006A6C7D" w:rsidP="006A6C7D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В соответствии с решением Думы города Югорска от 20.12.2024 № 101 «О внесении изменений в решение Дум</w:t>
      </w:r>
      <w:r w:rsidR="006A6C7D">
        <w:rPr>
          <w:rFonts w:ascii="PT Astra Serif" w:hAnsi="PT Astra Serif"/>
          <w:sz w:val="28"/>
          <w:szCs w:val="28"/>
        </w:rPr>
        <w:t xml:space="preserve">ы города Югорска от 19.12.2023 </w:t>
      </w:r>
      <w:r w:rsidRPr="006A6C7D">
        <w:rPr>
          <w:rFonts w:ascii="PT Astra Serif" w:hAnsi="PT Astra Serif"/>
          <w:sz w:val="28"/>
          <w:szCs w:val="28"/>
        </w:rPr>
        <w:t xml:space="preserve">№ 97 «О бюджете города Югорска на 2024 год и на плановый период 2025 и 2026 годов», постановлением администрации города Югорска от 03.11.2021 </w:t>
      </w:r>
      <w:r w:rsidR="006A6C7D">
        <w:rPr>
          <w:rFonts w:ascii="PT Astra Serif" w:hAnsi="PT Astra Serif"/>
          <w:sz w:val="28"/>
          <w:szCs w:val="28"/>
        </w:rPr>
        <w:t xml:space="preserve">                        </w:t>
      </w:r>
      <w:r w:rsidRPr="006A6C7D">
        <w:rPr>
          <w:rFonts w:ascii="PT Astra Serif" w:hAnsi="PT Astra Serif"/>
          <w:sz w:val="28"/>
          <w:szCs w:val="28"/>
        </w:rPr>
        <w:t xml:space="preserve">№ 2096-п «О порядке принятия решения о разработке муниципальных программ города Югорска, их формирования, утверждения и реализации»: 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6A6C7D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30.10.2018 № 3001 «О муниципальной программе города Югорска «Культурное пространство» (с изменениями от 29.04.2019 № 890,  от 10.10.2019 № 2193, от 06.11.2019 № 2398, от 23.12.2019 № 2754, от 24.12.2019 № 2776, </w:t>
      </w:r>
      <w:r w:rsidR="006A6C7D">
        <w:rPr>
          <w:rFonts w:ascii="PT Astra Serif" w:hAnsi="PT Astra Serif"/>
          <w:sz w:val="28"/>
          <w:szCs w:val="28"/>
        </w:rPr>
        <w:t xml:space="preserve">                  </w:t>
      </w:r>
      <w:r w:rsidRPr="006A6C7D">
        <w:rPr>
          <w:rFonts w:ascii="PT Astra Serif" w:hAnsi="PT Astra Serif"/>
          <w:sz w:val="28"/>
          <w:szCs w:val="28"/>
        </w:rPr>
        <w:t xml:space="preserve">от 28.09.2020 № 1380, от 21.12.2020 № 1904, от 22.12.2020 № 1928, </w:t>
      </w:r>
      <w:r w:rsidR="006A6C7D">
        <w:rPr>
          <w:rFonts w:ascii="PT Astra Serif" w:hAnsi="PT Astra Serif"/>
          <w:sz w:val="28"/>
          <w:szCs w:val="28"/>
        </w:rPr>
        <w:t xml:space="preserve">                            </w:t>
      </w:r>
      <w:r w:rsidRPr="006A6C7D">
        <w:rPr>
          <w:rFonts w:ascii="PT Astra Serif" w:hAnsi="PT Astra Serif"/>
          <w:sz w:val="28"/>
          <w:szCs w:val="28"/>
        </w:rPr>
        <w:t xml:space="preserve">от 26.04.2021 № 590-п, от 21.05.2021 № 842-п, от 24.09.2021 № 1788-п, </w:t>
      </w:r>
      <w:r w:rsidR="006A6C7D">
        <w:rPr>
          <w:rFonts w:ascii="PT Astra Serif" w:hAnsi="PT Astra Serif"/>
          <w:sz w:val="28"/>
          <w:szCs w:val="28"/>
        </w:rPr>
        <w:t xml:space="preserve">                       </w:t>
      </w:r>
      <w:r w:rsidRPr="006A6C7D">
        <w:rPr>
          <w:rFonts w:ascii="PT Astra Serif" w:hAnsi="PT Astra Serif"/>
          <w:sz w:val="28"/>
          <w:szCs w:val="28"/>
        </w:rPr>
        <w:t>от 15.11.2021 № 2163-п, от 20.12.2021 № 2439-п, от 03.03.2022 № 381-п,</w:t>
      </w:r>
      <w:r w:rsidR="006A6C7D">
        <w:rPr>
          <w:rFonts w:ascii="PT Astra Serif" w:hAnsi="PT Astra Serif"/>
          <w:sz w:val="28"/>
          <w:szCs w:val="28"/>
        </w:rPr>
        <w:t xml:space="preserve">                     </w:t>
      </w:r>
      <w:r w:rsidRPr="006A6C7D">
        <w:rPr>
          <w:rFonts w:ascii="PT Astra Serif" w:hAnsi="PT Astra Serif"/>
          <w:sz w:val="28"/>
          <w:szCs w:val="28"/>
        </w:rPr>
        <w:t xml:space="preserve"> от 10.08.2022 № 1714-п, от 11.11.2022 № 2367-п, от 14.11.2022 № 2393-п, </w:t>
      </w:r>
      <w:r w:rsidR="006A6C7D">
        <w:rPr>
          <w:rFonts w:ascii="PT Astra Serif" w:hAnsi="PT Astra Serif"/>
          <w:sz w:val="28"/>
          <w:szCs w:val="28"/>
        </w:rPr>
        <w:t xml:space="preserve">                    от 05.12.2022 </w:t>
      </w:r>
      <w:r w:rsidRPr="006A6C7D">
        <w:rPr>
          <w:rFonts w:ascii="PT Astra Serif" w:hAnsi="PT Astra Serif"/>
          <w:sz w:val="28"/>
          <w:szCs w:val="28"/>
        </w:rPr>
        <w:t xml:space="preserve">№ 2559-п, от 05.12.2022 № 2570-п, от 28.12.2022 № 2754-п, </w:t>
      </w:r>
      <w:r w:rsidR="006A6C7D">
        <w:rPr>
          <w:rFonts w:ascii="PT Astra Serif" w:hAnsi="PT Astra Serif"/>
          <w:sz w:val="28"/>
          <w:szCs w:val="28"/>
        </w:rPr>
        <w:t xml:space="preserve">                    </w:t>
      </w:r>
      <w:r w:rsidRPr="006A6C7D">
        <w:rPr>
          <w:rFonts w:ascii="PT Astra Serif" w:hAnsi="PT Astra Serif"/>
          <w:sz w:val="28"/>
          <w:szCs w:val="28"/>
        </w:rPr>
        <w:t xml:space="preserve">от 10.03.2023 № 289-п, от 24.05.2023 № 688-п, от 09.06.2023 № 781-п, </w:t>
      </w:r>
      <w:r w:rsidR="006A6C7D">
        <w:rPr>
          <w:rFonts w:ascii="PT Astra Serif" w:hAnsi="PT Astra Serif"/>
          <w:sz w:val="28"/>
          <w:szCs w:val="28"/>
        </w:rPr>
        <w:t xml:space="preserve">                       </w:t>
      </w:r>
      <w:r w:rsidRPr="006A6C7D">
        <w:rPr>
          <w:rFonts w:ascii="PT Astra Serif" w:hAnsi="PT Astra Serif"/>
          <w:sz w:val="28"/>
          <w:szCs w:val="28"/>
        </w:rPr>
        <w:t xml:space="preserve">от 03.11.2023 № 1523-п, от 14.11.2023 № 1574-п, от 27.12.2023 № 1878-п, </w:t>
      </w:r>
      <w:r w:rsidR="006A6C7D">
        <w:rPr>
          <w:rFonts w:ascii="PT Astra Serif" w:hAnsi="PT Astra Serif"/>
          <w:sz w:val="28"/>
          <w:szCs w:val="28"/>
        </w:rPr>
        <w:t xml:space="preserve">                     </w:t>
      </w:r>
      <w:r w:rsidRPr="006A6C7D">
        <w:rPr>
          <w:rFonts w:ascii="PT Astra Serif" w:hAnsi="PT Astra Serif"/>
          <w:sz w:val="28"/>
          <w:szCs w:val="28"/>
        </w:rPr>
        <w:lastRenderedPageBreak/>
        <w:t>от 29.01.2024 № 119-п, 20.05.2024 № 814-п, 22.11.2024 № 2008-п) следующие изменения: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 xml:space="preserve">1.1. 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«</w:t>
      </w:r>
    </w:p>
    <w:tbl>
      <w:tblPr>
        <w:tblW w:w="496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6299"/>
      </w:tblGrid>
      <w:tr w:rsidR="00C25A6A" w:rsidRPr="006A6C7D" w:rsidTr="006A6C7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3 744 385,5 тыс. рублей, в том числе в: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2019 году  – 266 062,3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2020 году – 270 974,7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2021 году – 297 489,9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2022 году – 323 766,7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2023 году – 348 526,9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2024 году – 397 881,6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2025 году – 335 694,0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2026 году – 335 691,8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2027 году – 292 096,9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2028 году – 292 066,9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2029 году – 292 066,9 тыс. рублей;</w:t>
            </w:r>
          </w:p>
          <w:p w:rsidR="00C25A6A" w:rsidRPr="006A6C7D" w:rsidRDefault="00C25A6A" w:rsidP="006A6C7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A6C7D">
              <w:rPr>
                <w:rFonts w:ascii="PT Astra Serif" w:hAnsi="PT Astra Serif"/>
                <w:sz w:val="28"/>
                <w:szCs w:val="28"/>
              </w:rPr>
              <w:t>2030 году – 292 066,9 тыс. рублей.</w:t>
            </w:r>
          </w:p>
        </w:tc>
      </w:tr>
    </w:tbl>
    <w:p w:rsidR="00C25A6A" w:rsidRPr="006A6C7D" w:rsidRDefault="00C25A6A" w:rsidP="006A6C7D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6A6C7D">
        <w:rPr>
          <w:rFonts w:ascii="PT Astra Serif" w:hAnsi="PT Astra Serif"/>
          <w:sz w:val="28"/>
          <w:szCs w:val="28"/>
        </w:rPr>
        <w:t>».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1.2. Таблицу 2 изложить в новой редакции (приложение).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6A6C7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действует до 31.12.2024.</w:t>
      </w:r>
    </w:p>
    <w:p w:rsidR="00C25A6A" w:rsidRPr="006A6C7D" w:rsidRDefault="00C25A6A" w:rsidP="006A6C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6C7D">
        <w:rPr>
          <w:rFonts w:ascii="PT Astra Serif" w:hAnsi="PT Astra Serif"/>
          <w:sz w:val="28"/>
          <w:szCs w:val="28"/>
        </w:rPr>
        <w:t>4. Контроль за выполнением постановления возложить на заме</w:t>
      </w:r>
      <w:r w:rsidR="006A6C7D">
        <w:rPr>
          <w:rFonts w:ascii="PT Astra Serif" w:hAnsi="PT Astra Serif"/>
          <w:sz w:val="28"/>
          <w:szCs w:val="28"/>
        </w:rPr>
        <w:t>стителя главы города Югорска Носкову Л.И.</w:t>
      </w:r>
    </w:p>
    <w:p w:rsidR="004D234F" w:rsidRDefault="004D234F" w:rsidP="00532DF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532DFF" w:rsidRDefault="00532DFF" w:rsidP="00532DF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208280</wp:posOffset>
                </wp:positionV>
                <wp:extent cx="2495550" cy="1028700"/>
                <wp:effectExtent l="0" t="0" r="19050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1028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76.7pt;margin-top:16.4pt;width:196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9"/>
        <w:gridCol w:w="4047"/>
        <w:gridCol w:w="1995"/>
      </w:tblGrid>
      <w:tr w:rsidR="00532DFF" w:rsidTr="00532DFF">
        <w:trPr>
          <w:trHeight w:val="1443"/>
        </w:trPr>
        <w:tc>
          <w:tcPr>
            <w:tcW w:w="1902" w:type="pct"/>
            <w:hideMark/>
          </w:tcPr>
          <w:p w:rsidR="00532DFF" w:rsidRDefault="00532DFF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  <w:hideMark/>
          </w:tcPr>
          <w:p w:rsidR="00532DFF" w:rsidRDefault="00532DFF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ДОКУМЕНТ ПОДПИСАН</w:t>
            </w:r>
          </w:p>
          <w:p w:rsidR="00532DFF" w:rsidRDefault="00532DFF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  ЭЛЕКТРОННОЙ ПОДПИСЬЮ</w:t>
            </w:r>
          </w:p>
          <w:p w:rsidR="00532DFF" w:rsidRDefault="00532D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>
              <w:rPr>
                <w:rFonts w:ascii="PT Astra Serif" w:hAnsi="PT Astra Serif"/>
                <w:color w:val="D9D9D9"/>
                <w:sz w:val="20"/>
                <w:szCs w:val="26"/>
              </w:rPr>
              <w:t>Сертификат  [Номер сертификата 1]</w:t>
            </w:r>
          </w:p>
          <w:p w:rsidR="00532DFF" w:rsidRDefault="00532D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>
              <w:rPr>
                <w:rFonts w:ascii="PT Astra Serif" w:hAnsi="PT Astra Serif"/>
                <w:color w:val="D9D9D9"/>
                <w:sz w:val="20"/>
                <w:szCs w:val="26"/>
              </w:rPr>
              <w:t>Владелец [Владелец сертификата 1]</w:t>
            </w:r>
          </w:p>
          <w:p w:rsidR="00532DFF" w:rsidRDefault="00532DF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Действителен с [ДатаС 1] по [ДатаПо 1]</w:t>
            </w:r>
          </w:p>
        </w:tc>
        <w:tc>
          <w:tcPr>
            <w:tcW w:w="1023" w:type="pct"/>
            <w:hideMark/>
          </w:tcPr>
          <w:p w:rsidR="00532DFF" w:rsidRDefault="00532DFF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C25A6A" w:rsidRDefault="00C25A6A" w:rsidP="00C25A6A"/>
    <w:p w:rsidR="00C25A6A" w:rsidRPr="0044065B" w:rsidRDefault="00C25A6A" w:rsidP="00C25A6A">
      <w:pPr>
        <w:sectPr w:rsidR="00C25A6A" w:rsidRPr="0044065B" w:rsidSect="006A6C7D">
          <w:headerReference w:type="default" r:id="rId10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C25A6A" w:rsidRPr="0044065B" w:rsidRDefault="00C25A6A" w:rsidP="00C25A6A"/>
    <w:p w:rsidR="006A6C7D" w:rsidRDefault="006A6C7D" w:rsidP="006A6C7D">
      <w:pPr>
        <w:jc w:val="center"/>
      </w:pPr>
      <w:r>
        <w:t>3</w:t>
      </w: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>Приложение</w:t>
      </w: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>к постановлению</w:t>
      </w: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A6C7D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4D234F" w:rsidRPr="00744C34" w:rsidRDefault="004D234F" w:rsidP="004D234F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 w:rsidR="00E64569">
        <w:rPr>
          <w:rFonts w:ascii="PT Astra Serif" w:hAnsi="PT Astra Serif"/>
          <w:b/>
          <w:sz w:val="28"/>
          <w:szCs w:val="26"/>
        </w:rPr>
        <w:t>25.12.2024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 w:rsidR="00E64569">
        <w:rPr>
          <w:rFonts w:ascii="PT Astra Serif" w:hAnsi="PT Astra Serif"/>
          <w:b/>
          <w:sz w:val="28"/>
          <w:szCs w:val="26"/>
        </w:rPr>
        <w:t>2273-п</w:t>
      </w:r>
      <w:bookmarkStart w:id="0" w:name="_GoBack"/>
      <w:bookmarkEnd w:id="0"/>
    </w:p>
    <w:p w:rsidR="004D234F" w:rsidRDefault="004D234F" w:rsidP="006A6C7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25A6A" w:rsidRPr="006A6C7D" w:rsidRDefault="00C25A6A" w:rsidP="006A6C7D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6A6C7D">
        <w:rPr>
          <w:rFonts w:ascii="PT Astra Serif" w:hAnsi="PT Astra Serif"/>
          <w:sz w:val="28"/>
          <w:szCs w:val="28"/>
        </w:rPr>
        <w:t>Таблица 2</w:t>
      </w:r>
    </w:p>
    <w:p w:rsidR="00C25A6A" w:rsidRPr="006A6C7D" w:rsidRDefault="00C25A6A" w:rsidP="006A6C7D">
      <w:pPr>
        <w:spacing w:line="276" w:lineRule="auto"/>
        <w:jc w:val="center"/>
        <w:rPr>
          <w:rFonts w:ascii="PT Astra Serif" w:hAnsi="PT Astra Serif"/>
          <w:sz w:val="28"/>
          <w:szCs w:val="28"/>
          <w:lang w:eastAsia="ar-SA"/>
        </w:rPr>
      </w:pPr>
      <w:r w:rsidRPr="006A6C7D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C25A6A" w:rsidRPr="0044065B" w:rsidRDefault="00C25A6A" w:rsidP="00C25A6A"/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85"/>
        <w:gridCol w:w="1164"/>
        <w:gridCol w:w="1670"/>
        <w:gridCol w:w="2164"/>
        <w:gridCol w:w="1365"/>
        <w:gridCol w:w="582"/>
        <w:gridCol w:w="579"/>
        <w:gridCol w:w="580"/>
        <w:gridCol w:w="580"/>
        <w:gridCol w:w="580"/>
        <w:gridCol w:w="781"/>
        <w:gridCol w:w="580"/>
        <w:gridCol w:w="580"/>
        <w:gridCol w:w="580"/>
        <w:gridCol w:w="580"/>
        <w:gridCol w:w="580"/>
        <w:gridCol w:w="580"/>
        <w:gridCol w:w="576"/>
      </w:tblGrid>
      <w:tr w:rsidR="00C25A6A" w:rsidRPr="00D377DF" w:rsidTr="006A6C7D">
        <w:trPr>
          <w:trHeight w:val="1226"/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D377D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6A6C7D" w:rsidRPr="00D377DF" w:rsidTr="006A6C7D">
        <w:trPr>
          <w:trHeight w:val="225"/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 по годам:</w:t>
            </w:r>
          </w:p>
        </w:tc>
      </w:tr>
      <w:tr w:rsidR="00C25A6A" w:rsidRPr="00D377DF" w:rsidTr="006A6C7D">
        <w:trPr>
          <w:trHeight w:val="595"/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C25A6A" w:rsidRPr="00D377DF" w:rsidTr="006A6C7D">
        <w:trPr>
          <w:trHeight w:val="240"/>
          <w:tblHeader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Подпрограмма I «Модернизация и развитие учреждений и организаций культуры»</w:t>
            </w:r>
          </w:p>
        </w:tc>
      </w:tr>
      <w:tr w:rsidR="00C25A6A" w:rsidRPr="00D377DF" w:rsidTr="006A6C7D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Развитие библиотечного дела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446 985,3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31 436,9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32 031,4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34 104,9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36 865,8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39 976,0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45 973,1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41 634,9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41 632,7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35 832,4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3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3 174,3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405,7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425,6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389,3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435 251,0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30 191,0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31 229,0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32 556,6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35 433,5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38 632,0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44 055,6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40 712,0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40 711,7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35 432,4</w:t>
            </w:r>
          </w:p>
        </w:tc>
      </w:tr>
      <w:tr w:rsidR="00C25A6A" w:rsidRPr="00D377DF" w:rsidTr="006A6C7D">
        <w:trPr>
          <w:trHeight w:val="9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8 207,3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825,3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460,3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1 079,5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874,1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1 469,3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472,6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472,6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</w:tr>
      <w:tr w:rsidR="00C25A6A" w:rsidRPr="00D377DF" w:rsidTr="006A6C7D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7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Развитие музейного дела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281 698,7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21 051,2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21 363,6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21 768,0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25 360,6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24 026,0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28 050,9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25 479,2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25 479,2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22 280,0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269 292,1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19 901,2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20 306,2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21 050,2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24 498,1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22 984,0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26 664,0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21 417,5</w:t>
            </w:r>
          </w:p>
        </w:tc>
      </w:tr>
      <w:tr w:rsidR="00C25A6A" w:rsidRPr="00D377DF" w:rsidTr="004D234F">
        <w:trPr>
          <w:trHeight w:val="9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12 406,6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1 057,4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717,8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1 386,9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1 370,0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1 370,0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862,5</w:t>
            </w:r>
          </w:p>
        </w:tc>
      </w:tr>
      <w:tr w:rsidR="00C25A6A" w:rsidRPr="00D377DF" w:rsidTr="004D234F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базы, модернизация, капитальный ремонт и ремонт учреждений в сфере культуры (1)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Югорска,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30 833,8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2 679,1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4 240,9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4 890,5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6 302,9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3 134,7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9 585,7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7 426,5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1 446,2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520,0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550,0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1 478,0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3 082,7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4D234F">
        <w:trPr>
          <w:trHeight w:val="5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23 407,3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1 232,9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3 720,9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4 540,9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5 752,9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1 656,7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6 503,0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4D234F">
        <w:trPr>
          <w:trHeight w:val="9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Департамент жилищно-коммунального и </w:t>
            </w: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строительного комплекса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30 520,2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8 830,8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11 411,4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5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18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30 520,2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8 830,8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11 411,4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Участие в реализации регионального проекта «Культурная среда»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38 650,9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18 804,8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9 846,1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20 835,2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9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16 947,3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492,3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Участие в реализации регионального проекта «Цифровая </w:t>
            </w: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культура»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81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29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30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6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Итого по подпрограмме I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834 388,9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60 038,5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68 635,9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83 974,9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74 229,3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85 813,6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95 021,1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67 114,1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67 111,9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58 112,4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7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27 548,1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1 851,9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7 589,4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3 472,0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759 339,0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56 196,4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56 256,1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62 930,5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65 684,5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72 595,8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88 634,0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64 821,2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64 820,9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56 849,9</w:t>
            </w:r>
          </w:p>
        </w:tc>
      </w:tr>
      <w:tr w:rsidR="00C25A6A" w:rsidRPr="00D377DF" w:rsidTr="006A6C7D">
        <w:trPr>
          <w:trHeight w:val="9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20 613,9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1 517,7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1 797,3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1 816,1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1 916,1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2 856,2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1 842,6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1 842,6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1 262,5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Подпрограмма II «Поддержка творческих инициатив, способствующих самореализации населения»</w:t>
            </w:r>
          </w:p>
        </w:tc>
      </w:tr>
      <w:tr w:rsidR="00C25A6A" w:rsidRPr="00D377DF" w:rsidTr="006A6C7D">
        <w:trPr>
          <w:trHeight w:val="4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Поддержка одаренных детей и молодежи, развитие художественного </w:t>
            </w: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(4)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1 234 082,9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89 114,5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91 475,5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91 920,9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101 565,3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110 207,5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122 575,6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112 360,2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112 360,2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100 625,8</w:t>
            </w:r>
          </w:p>
        </w:tc>
      </w:tr>
      <w:tr w:rsidR="00C25A6A" w:rsidRPr="00D377DF" w:rsidTr="00D377DF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40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41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1 161 939,7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81 514,5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83 575,6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84 025,0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93 193,0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104 634,8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119 733,0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110 664,3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110 664,3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93 483,8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72 143,2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8 372,3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5 572,7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2 842,6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1 695,9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1 695,9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7 142,0</w:t>
            </w:r>
          </w:p>
        </w:tc>
      </w:tr>
      <w:tr w:rsidR="00C25A6A" w:rsidRPr="00D377DF" w:rsidTr="006A6C7D">
        <w:trPr>
          <w:trHeight w:val="3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Реализация муниципального проекта «Музейно-туристический комплекс «Ворота в Югру»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15 918,9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1 439,7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1 120,0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15 918,9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1 439,7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1 120,0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4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14 530,6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8 743,7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2 346,6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10 153,8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2 346,6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52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Стимулирование культурного разнообразия в городе Югорске (1,2,3)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1 528 121,8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106 227,1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99 945,1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108 923,0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132 576,3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135 146,8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167 549,3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144 219,7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144 219,7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122 328,7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287,1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1 378 507,2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94 359,2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95 432,1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100 478,7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115 712,7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117 576,8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147 653,5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129 019,7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129 019,7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112 313,7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148 909,6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11 500,0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4 463,0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8 444,3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16 576,5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17 570,0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19 895,8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15 200,0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15 200,0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10 015,0</w:t>
            </w:r>
          </w:p>
        </w:tc>
      </w:tr>
      <w:tr w:rsidR="00C25A6A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бухгалтерского учета и отчетности администрации города Югорска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D377DF">
        <w:trPr>
          <w:trHeight w:val="39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63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5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68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2.4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Участие в реализации регионального проекта «Творческие люди»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69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71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72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Итого по подпрограмме II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2 794 718,8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196 076,2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192 720,6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203 543,9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238 541,6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254 207,2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292 621,5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258 579,9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258 579,9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224 984,5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224 954,5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75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5 081,8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287,1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2 568 584,2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176 608,3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180 307,7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187 203,7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213 305,7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226 687,7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269 883,1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241 684,0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241 684,0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207 827,5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207 797,5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221 052,8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19 100,0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12 362,9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16 340,2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24 948,8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23 142,7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22 738,4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16 895,9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16 895,9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17 157,0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78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Подпрограмма III «Организационные, экономические механизмы развития культуры»</w:t>
            </w:r>
          </w:p>
        </w:tc>
      </w:tr>
      <w:tr w:rsidR="00C25A6A" w:rsidRPr="00D377DF" w:rsidTr="006A6C7D">
        <w:trPr>
          <w:trHeight w:val="3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79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Организационно-техническое и финансовое обеспечение деятельности  Управления культуры администрации города Югорска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бухгалтерского учета и отчетности администрации города Югорска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106 628,3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106 591,3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7 897,8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10 202,0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84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Освещение мероприятий в сфере культуры в  средствах массовой информации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культуры администрации города Югорска    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8 599,5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86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87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8 599,5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1 999,9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39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89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Проведение независимой оценки качества условий оказания услуг организациями культуры, в том числе негосударственными (коммерческими, некоммерческими) (1)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Управление культуры администрации города Югорска    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92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Итого по подпрограмме III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115 277,8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9 947,6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9 618,2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9 971,1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10 995,8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95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96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C25A6A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115 240,8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9 947,6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9 618,2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9 971,1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10 995,8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10 202,0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C25A6A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98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99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3 744 385,5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270 974,7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297 489,9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323 766,7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348 526,9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397 881,6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292 096,9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32 666,9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11 966,2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3 509,0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102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3 443 164,0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242 752,3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246 182,0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260 105,3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289 986,0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307 789,6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368 719,1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273 677,4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C25A6A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104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6A6C7D" w:rsidRPr="00D377DF" w:rsidTr="006A6C7D">
        <w:trPr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105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107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109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3 739 978,8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270 974,7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293 083,2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323 766,7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348 526,9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397 881,6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335 691,8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292 096,9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292 066,9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32 666,9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11 966,2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3 509,0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3 438 757,3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242 752,3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246 182,0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255 698,6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289 986,0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307 789,6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368 719,1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316 504,9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273 677,4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273 647,4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115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116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74 800,4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20 804,8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18 699,0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2 496,6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117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26 535,2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7 187,2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3 648,0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21 324,1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11 241,5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10 082,6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26 941,1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2 376,1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4 000,0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4 968,4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2 496,6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121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3 669 585,1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266 062,3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259 974,7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276 685,1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314 066,7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329 827,9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395 385,0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333 694,0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333 691,8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290 096,9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290 066,9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352,7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64,3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11 342,8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775,2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1 883,6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3 509,0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3 416 222,9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242 652,3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245 182,0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257 729,2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285 986,0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302 821,2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366 222,5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314 505,2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314 504,9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271 677,4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271 647,4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125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C25A6A" w:rsidRPr="00D377DF" w:rsidTr="006A6C7D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126</w:t>
            </w:r>
          </w:p>
        </w:tc>
        <w:tc>
          <w:tcPr>
            <w:tcW w:w="47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127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                                                                                           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3 590 641,8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252 658,6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262 056,3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284 412,0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312 410,6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322 446,3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373 884,6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324 814,0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325 691,8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283 066,9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26 887,9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7 230,4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5 770,6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3 712,3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58,9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44,4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28 253,1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2 219,8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912,1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12 016,7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1 245,2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7 589,4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3 472,0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393,9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3 293 834,1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229 348,6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237 263,6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247 027,4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278 629,9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286 085,8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344 759,1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305 625,2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306 504,9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264 647,4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241 666,7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21 075,3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13 880,6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18 137,5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26 764,9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25 058,8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25 594,6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18 738,5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18 419,5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132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Соисполнитель 1                                                                                                        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106 692,9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10 239,0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134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135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106 655,9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7 932,4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7 618,4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7 971,2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8 395,8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8 506,1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10 202,0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10 000,0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9 030,0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136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137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 xml:space="preserve">Соисполнитель 2                                                                                    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138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139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140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141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24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142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Соисполнитель 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45 050,8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17 574,5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13 758,0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143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144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4 376,8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145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40 674,0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4 871,3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4 406,7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2 560,3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13 197,7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13 758,0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880,0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A6C7D" w:rsidRPr="00D377DF" w:rsidTr="006A6C7D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lastRenderedPageBreak/>
              <w:t>146</w:t>
            </w:r>
          </w:p>
        </w:tc>
        <w:tc>
          <w:tcPr>
            <w:tcW w:w="9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5A6A" w:rsidRPr="00D377DF" w:rsidRDefault="00C25A6A" w:rsidP="006A6C7D">
            <w:pPr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D377D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C25A6A" w:rsidRPr="0044065B" w:rsidRDefault="00C25A6A" w:rsidP="00C25A6A">
      <w:pPr>
        <w:rPr>
          <w:lang w:eastAsia="ar-SA"/>
        </w:rPr>
      </w:pPr>
    </w:p>
    <w:sectPr w:rsidR="00C25A6A" w:rsidRPr="0044065B" w:rsidSect="006A6C7D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4B" w:rsidRDefault="00B77D4B" w:rsidP="00B2035B">
      <w:r>
        <w:separator/>
      </w:r>
    </w:p>
  </w:endnote>
  <w:endnote w:type="continuationSeparator" w:id="0">
    <w:p w:rsidR="00B77D4B" w:rsidRDefault="00B77D4B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4B" w:rsidRDefault="00B77D4B" w:rsidP="00B2035B">
      <w:r>
        <w:separator/>
      </w:r>
    </w:p>
  </w:footnote>
  <w:footnote w:type="continuationSeparator" w:id="0">
    <w:p w:rsidR="00B77D4B" w:rsidRDefault="00B77D4B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2477"/>
      <w:docPartObj>
        <w:docPartGallery w:val="Page Numbers (Top of Page)"/>
        <w:docPartUnique/>
      </w:docPartObj>
    </w:sdtPr>
    <w:sdtEndPr/>
    <w:sdtContent>
      <w:p w:rsidR="006A6C7D" w:rsidRDefault="006A6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569">
          <w:rPr>
            <w:noProof/>
          </w:rPr>
          <w:t>2</w:t>
        </w:r>
        <w:r>
          <w:fldChar w:fldCharType="end"/>
        </w:r>
      </w:p>
    </w:sdtContent>
  </w:sdt>
  <w:p w:rsidR="006A6C7D" w:rsidRDefault="006A6C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6A6C7D" w:rsidRDefault="006A6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569">
          <w:rPr>
            <w:noProof/>
          </w:rPr>
          <w:t>16</w:t>
        </w:r>
        <w:r>
          <w:fldChar w:fldCharType="end"/>
        </w:r>
      </w:p>
    </w:sdtContent>
  </w:sdt>
  <w:p w:rsidR="006A6C7D" w:rsidRDefault="006A6C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0F4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2D3FD6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D234F"/>
    <w:rsid w:val="004E6A19"/>
    <w:rsid w:val="00507A93"/>
    <w:rsid w:val="005227ED"/>
    <w:rsid w:val="00532DFF"/>
    <w:rsid w:val="00562206"/>
    <w:rsid w:val="0058250C"/>
    <w:rsid w:val="00597444"/>
    <w:rsid w:val="005B2C9F"/>
    <w:rsid w:val="00654E7E"/>
    <w:rsid w:val="006614E8"/>
    <w:rsid w:val="006750C3"/>
    <w:rsid w:val="006806ED"/>
    <w:rsid w:val="006A6C7D"/>
    <w:rsid w:val="006D343E"/>
    <w:rsid w:val="006D55F5"/>
    <w:rsid w:val="006D58B9"/>
    <w:rsid w:val="00706C20"/>
    <w:rsid w:val="007F76F4"/>
    <w:rsid w:val="00825E7A"/>
    <w:rsid w:val="008F7A09"/>
    <w:rsid w:val="00907EDD"/>
    <w:rsid w:val="009D00E5"/>
    <w:rsid w:val="009D7AD4"/>
    <w:rsid w:val="009E5D2E"/>
    <w:rsid w:val="00A914DF"/>
    <w:rsid w:val="00AA4B0F"/>
    <w:rsid w:val="00AE4A47"/>
    <w:rsid w:val="00B2035B"/>
    <w:rsid w:val="00B77D4B"/>
    <w:rsid w:val="00B86F3B"/>
    <w:rsid w:val="00C17AEC"/>
    <w:rsid w:val="00C25A6A"/>
    <w:rsid w:val="00C42CA7"/>
    <w:rsid w:val="00C778F6"/>
    <w:rsid w:val="00D377DF"/>
    <w:rsid w:val="00D85E6C"/>
    <w:rsid w:val="00D94230"/>
    <w:rsid w:val="00DB2F0D"/>
    <w:rsid w:val="00DD3288"/>
    <w:rsid w:val="00DF6794"/>
    <w:rsid w:val="00E30E43"/>
    <w:rsid w:val="00E527FD"/>
    <w:rsid w:val="00E64569"/>
    <w:rsid w:val="00E967A0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Гоголева Оксана Александровна</cp:lastModifiedBy>
  <cp:revision>2</cp:revision>
  <cp:lastPrinted>2021-04-12T07:32:00Z</cp:lastPrinted>
  <dcterms:created xsi:type="dcterms:W3CDTF">2025-01-10T05:12:00Z</dcterms:created>
  <dcterms:modified xsi:type="dcterms:W3CDTF">2025-01-10T05:12:00Z</dcterms:modified>
</cp:coreProperties>
</file>